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4490C" w14:textId="77777777" w:rsidR="002218C6" w:rsidRPr="007D4A3F" w:rsidRDefault="00211536" w:rsidP="007D4A3F">
      <w:pPr>
        <w:spacing w:line="480" w:lineRule="auto"/>
        <w:rPr>
          <w:rFonts w:ascii="Times New Roman" w:hAnsi="Times New Roman" w:cs="Times New Roman"/>
          <w:sz w:val="24"/>
          <w:szCs w:val="24"/>
        </w:rPr>
      </w:pPr>
      <w:r w:rsidRPr="007D4A3F">
        <w:rPr>
          <w:rFonts w:ascii="Times New Roman" w:hAnsi="Times New Roman" w:cs="Times New Roman"/>
          <w:sz w:val="24"/>
          <w:szCs w:val="24"/>
        </w:rPr>
        <w:t>Name</w:t>
      </w:r>
    </w:p>
    <w:p w14:paraId="0733407B" w14:textId="77777777" w:rsidR="002218C6" w:rsidRPr="007D4A3F" w:rsidRDefault="00211536" w:rsidP="007D4A3F">
      <w:pPr>
        <w:spacing w:line="480" w:lineRule="auto"/>
        <w:rPr>
          <w:rFonts w:ascii="Times New Roman" w:hAnsi="Times New Roman" w:cs="Times New Roman"/>
          <w:sz w:val="24"/>
          <w:szCs w:val="24"/>
        </w:rPr>
      </w:pPr>
      <w:r w:rsidRPr="007D4A3F">
        <w:rPr>
          <w:rFonts w:ascii="Times New Roman" w:hAnsi="Times New Roman" w:cs="Times New Roman"/>
          <w:sz w:val="24"/>
          <w:szCs w:val="24"/>
        </w:rPr>
        <w:t>Tutor’s Name</w:t>
      </w:r>
    </w:p>
    <w:p w14:paraId="543D708B" w14:textId="77777777" w:rsidR="002218C6" w:rsidRPr="007D4A3F" w:rsidRDefault="00211536" w:rsidP="007D4A3F">
      <w:pPr>
        <w:spacing w:line="480" w:lineRule="auto"/>
        <w:rPr>
          <w:rFonts w:ascii="Times New Roman" w:hAnsi="Times New Roman" w:cs="Times New Roman"/>
          <w:sz w:val="24"/>
          <w:szCs w:val="24"/>
        </w:rPr>
      </w:pPr>
      <w:r w:rsidRPr="007D4A3F">
        <w:rPr>
          <w:rFonts w:ascii="Times New Roman" w:hAnsi="Times New Roman" w:cs="Times New Roman"/>
          <w:sz w:val="24"/>
          <w:szCs w:val="24"/>
        </w:rPr>
        <w:t>Course</w:t>
      </w:r>
    </w:p>
    <w:p w14:paraId="541377BC" w14:textId="77777777" w:rsidR="002218C6" w:rsidRPr="007D4A3F" w:rsidRDefault="00211536" w:rsidP="007D4A3F">
      <w:pPr>
        <w:spacing w:line="480" w:lineRule="auto"/>
        <w:rPr>
          <w:rFonts w:ascii="Times New Roman" w:hAnsi="Times New Roman" w:cs="Times New Roman"/>
          <w:sz w:val="24"/>
          <w:szCs w:val="24"/>
        </w:rPr>
      </w:pPr>
      <w:r w:rsidRPr="007D4A3F">
        <w:rPr>
          <w:rFonts w:ascii="Times New Roman" w:hAnsi="Times New Roman" w:cs="Times New Roman"/>
          <w:sz w:val="24"/>
          <w:szCs w:val="24"/>
        </w:rPr>
        <w:t>Date</w:t>
      </w:r>
    </w:p>
    <w:p w14:paraId="09E54F14" w14:textId="77777777" w:rsidR="002218C6" w:rsidRPr="007D4A3F" w:rsidRDefault="00211536" w:rsidP="007D4A3F">
      <w:pPr>
        <w:spacing w:line="480" w:lineRule="auto"/>
        <w:ind w:firstLine="720"/>
        <w:jc w:val="center"/>
        <w:rPr>
          <w:rFonts w:ascii="Times New Roman" w:hAnsi="Times New Roman" w:cs="Times New Roman"/>
          <w:sz w:val="24"/>
          <w:szCs w:val="24"/>
        </w:rPr>
      </w:pPr>
      <w:r w:rsidRPr="007D4A3F">
        <w:rPr>
          <w:rFonts w:ascii="Times New Roman" w:hAnsi="Times New Roman" w:cs="Times New Roman"/>
          <w:sz w:val="24"/>
          <w:szCs w:val="24"/>
        </w:rPr>
        <w:t xml:space="preserve">Evolutionary Changes Delineated in </w:t>
      </w:r>
      <w:r w:rsidR="00203F24" w:rsidRPr="007D4A3F">
        <w:rPr>
          <w:rFonts w:ascii="Times New Roman" w:hAnsi="Times New Roman" w:cs="Times New Roman"/>
          <w:sz w:val="24"/>
          <w:szCs w:val="24"/>
        </w:rPr>
        <w:t xml:space="preserve">Green </w:t>
      </w:r>
      <w:r w:rsidR="002855E1" w:rsidRPr="007D4A3F">
        <w:rPr>
          <w:rFonts w:ascii="Times New Roman" w:hAnsi="Times New Roman" w:cs="Times New Roman"/>
          <w:sz w:val="24"/>
          <w:szCs w:val="24"/>
        </w:rPr>
        <w:t>Anole</w:t>
      </w:r>
      <w:r w:rsidR="00203F24" w:rsidRPr="007D4A3F">
        <w:rPr>
          <w:rFonts w:ascii="Times New Roman" w:hAnsi="Times New Roman" w:cs="Times New Roman"/>
          <w:sz w:val="24"/>
          <w:szCs w:val="24"/>
        </w:rPr>
        <w:t>s</w:t>
      </w:r>
    </w:p>
    <w:p w14:paraId="3D175555" w14:textId="77777777" w:rsidR="00D37998" w:rsidRPr="007D4A3F" w:rsidRDefault="00211536" w:rsidP="007D4A3F">
      <w:pPr>
        <w:spacing w:line="480" w:lineRule="auto"/>
        <w:ind w:firstLine="720"/>
        <w:jc w:val="center"/>
        <w:rPr>
          <w:rFonts w:ascii="Times New Roman" w:hAnsi="Times New Roman" w:cs="Times New Roman"/>
          <w:b/>
          <w:bCs/>
          <w:sz w:val="24"/>
          <w:szCs w:val="24"/>
        </w:rPr>
      </w:pPr>
      <w:r w:rsidRPr="007D4A3F">
        <w:rPr>
          <w:rFonts w:ascii="Times New Roman" w:hAnsi="Times New Roman" w:cs="Times New Roman"/>
          <w:b/>
          <w:bCs/>
          <w:sz w:val="24"/>
          <w:szCs w:val="24"/>
        </w:rPr>
        <w:t>Introduction</w:t>
      </w:r>
    </w:p>
    <w:p w14:paraId="43317805" w14:textId="77777777" w:rsidR="002855E1" w:rsidRPr="007D4A3F" w:rsidRDefault="00211536" w:rsidP="007D4A3F">
      <w:pPr>
        <w:spacing w:line="480" w:lineRule="auto"/>
        <w:ind w:firstLine="720"/>
        <w:rPr>
          <w:rFonts w:ascii="Times New Roman" w:hAnsi="Times New Roman" w:cs="Times New Roman"/>
          <w:sz w:val="24"/>
          <w:szCs w:val="24"/>
        </w:rPr>
      </w:pPr>
      <w:r w:rsidRPr="007D4A3F">
        <w:rPr>
          <w:rFonts w:ascii="Times New Roman" w:hAnsi="Times New Roman" w:cs="Times New Roman"/>
          <w:sz w:val="24"/>
          <w:szCs w:val="24"/>
        </w:rPr>
        <w:t xml:space="preserve">According to </w:t>
      </w:r>
      <w:r w:rsidRPr="007D4A3F">
        <w:rPr>
          <w:rFonts w:ascii="Times New Roman" w:hAnsi="Times New Roman" w:cs="Times New Roman"/>
          <w:color w:val="222222"/>
          <w:sz w:val="24"/>
          <w:szCs w:val="24"/>
          <w:shd w:val="clear" w:color="auto" w:fill="FFFFFF"/>
        </w:rPr>
        <w:t>Nathalie</w:t>
      </w:r>
      <w:r w:rsidRPr="007D4A3F">
        <w:rPr>
          <w:rFonts w:ascii="Times New Roman" w:hAnsi="Times New Roman" w:cs="Times New Roman"/>
          <w:sz w:val="24"/>
          <w:szCs w:val="24"/>
        </w:rPr>
        <w:t xml:space="preserve"> et al. (6), lizards are a group of scaled </w:t>
      </w:r>
      <w:r w:rsidR="00203F24" w:rsidRPr="007D4A3F">
        <w:rPr>
          <w:rFonts w:ascii="Times New Roman" w:hAnsi="Times New Roman" w:cs="Times New Roman"/>
          <w:sz w:val="24"/>
          <w:szCs w:val="24"/>
        </w:rPr>
        <w:t>reptiles</w:t>
      </w:r>
      <w:r w:rsidRPr="007D4A3F">
        <w:rPr>
          <w:rFonts w:ascii="Times New Roman" w:hAnsi="Times New Roman" w:cs="Times New Roman"/>
          <w:sz w:val="24"/>
          <w:szCs w:val="24"/>
        </w:rPr>
        <w:t xml:space="preserve"> </w:t>
      </w:r>
      <w:r w:rsidR="00203F24" w:rsidRPr="007D4A3F">
        <w:rPr>
          <w:rFonts w:ascii="Times New Roman" w:hAnsi="Times New Roman" w:cs="Times New Roman"/>
          <w:sz w:val="24"/>
          <w:szCs w:val="24"/>
        </w:rPr>
        <w:t>with over 6000 species. These species are found in different parts of the globe, except for Antarctica and most oceanic islands. Lizards have a wide variety of sizes ranging from chameleons of few centimeters to the Komodo dragon of three meters. Most of these animals are four-legged except a few, which lost their legs due to secondary changes. Anoles are generally carnivorous, with small insects eating insects while huge ones can feed on any animal. For example, the Komodo lizard can feed on a water buffalo.</w:t>
      </w:r>
      <w:r w:rsidR="00FB2F70" w:rsidRPr="007D4A3F">
        <w:rPr>
          <w:rFonts w:ascii="Times New Roman" w:hAnsi="Times New Roman" w:cs="Times New Roman"/>
          <w:sz w:val="24"/>
          <w:szCs w:val="24"/>
        </w:rPr>
        <w:t xml:space="preserve"> Whenever lizards colonized a given island, they rapidly evolved into various types of the same forms. Here, some anoles adapted to live on treetops and develop toepads, while others evolved short feet.</w:t>
      </w:r>
      <w:r w:rsidR="00203F24" w:rsidRPr="007D4A3F">
        <w:rPr>
          <w:rFonts w:ascii="Times New Roman" w:hAnsi="Times New Roman" w:cs="Times New Roman"/>
          <w:sz w:val="24"/>
          <w:szCs w:val="24"/>
        </w:rPr>
        <w:t xml:space="preserve"> In this evolution paper, the changes that the </w:t>
      </w:r>
      <w:r w:rsidR="00203F24" w:rsidRPr="007D4A3F">
        <w:rPr>
          <w:rFonts w:ascii="Times New Roman" w:hAnsi="Times New Roman" w:cs="Times New Roman"/>
          <w:i/>
          <w:iCs/>
          <w:sz w:val="24"/>
          <w:szCs w:val="24"/>
        </w:rPr>
        <w:t xml:space="preserve">Anolis carolinensis </w:t>
      </w:r>
      <w:r w:rsidR="00203F24" w:rsidRPr="007D4A3F">
        <w:rPr>
          <w:rFonts w:ascii="Times New Roman" w:hAnsi="Times New Roman" w:cs="Times New Roman"/>
          <w:sz w:val="24"/>
          <w:szCs w:val="24"/>
        </w:rPr>
        <w:t>underwent through evolution will be addressed.</w:t>
      </w:r>
      <w:r w:rsidR="00FB2F70" w:rsidRPr="007D4A3F">
        <w:rPr>
          <w:rFonts w:ascii="Times New Roman" w:hAnsi="Times New Roman" w:cs="Times New Roman"/>
          <w:sz w:val="24"/>
          <w:szCs w:val="24"/>
        </w:rPr>
        <w:t xml:space="preserve"> </w:t>
      </w:r>
    </w:p>
    <w:p w14:paraId="5BD61EFF" w14:textId="6E40418F" w:rsidR="00203F24" w:rsidRPr="00F80D85" w:rsidRDefault="00211536" w:rsidP="007D4A3F">
      <w:pPr>
        <w:spacing w:line="480" w:lineRule="auto"/>
        <w:ind w:firstLine="720"/>
        <w:jc w:val="center"/>
        <w:rPr>
          <w:rFonts w:ascii="Times New Roman" w:hAnsi="Times New Roman" w:cs="Times New Roman"/>
          <w:b/>
          <w:bCs/>
          <w:i/>
          <w:iCs/>
          <w:sz w:val="24"/>
          <w:szCs w:val="24"/>
        </w:rPr>
      </w:pPr>
      <w:r w:rsidRPr="00F80D85">
        <w:rPr>
          <w:rFonts w:ascii="Times New Roman" w:hAnsi="Times New Roman" w:cs="Times New Roman"/>
          <w:b/>
          <w:bCs/>
          <w:i/>
          <w:iCs/>
          <w:sz w:val="24"/>
          <w:szCs w:val="24"/>
        </w:rPr>
        <w:t>Anolis carolinensis</w:t>
      </w:r>
    </w:p>
    <w:p w14:paraId="40700BE8" w14:textId="77777777" w:rsidR="00203F24" w:rsidRPr="007D4A3F" w:rsidRDefault="00211536" w:rsidP="007D4A3F">
      <w:pPr>
        <w:spacing w:line="480" w:lineRule="auto"/>
        <w:ind w:firstLine="720"/>
        <w:rPr>
          <w:rFonts w:ascii="Times New Roman" w:hAnsi="Times New Roman" w:cs="Times New Roman"/>
          <w:sz w:val="24"/>
          <w:szCs w:val="24"/>
        </w:rPr>
      </w:pPr>
      <w:r w:rsidRPr="007D4A3F">
        <w:rPr>
          <w:rFonts w:ascii="Times New Roman" w:hAnsi="Times New Roman" w:cs="Times New Roman"/>
          <w:sz w:val="24"/>
          <w:szCs w:val="24"/>
        </w:rPr>
        <w:t>Customarily known as green anoles, this species of the lizard family is a tree-dwelling species of anole lizard. Its native home is the southeast parts of the United States</w:t>
      </w:r>
      <w:r w:rsidR="007D4A3F" w:rsidRPr="007D4A3F">
        <w:rPr>
          <w:rFonts w:ascii="Times New Roman" w:hAnsi="Times New Roman" w:cs="Times New Roman"/>
          <w:sz w:val="24"/>
          <w:szCs w:val="24"/>
        </w:rPr>
        <w:t xml:space="preserve"> (</w:t>
      </w:r>
      <w:r w:rsidR="007D4A3F" w:rsidRPr="007D4A3F">
        <w:rPr>
          <w:rFonts w:ascii="Times New Roman" w:hAnsi="Times New Roman" w:cs="Times New Roman"/>
          <w:color w:val="222222"/>
          <w:sz w:val="24"/>
          <w:szCs w:val="24"/>
          <w:shd w:val="clear" w:color="auto" w:fill="FFFFFF"/>
        </w:rPr>
        <w:t>Yann et al. 24)</w:t>
      </w:r>
      <w:r w:rsidRPr="007D4A3F">
        <w:rPr>
          <w:rFonts w:ascii="Times New Roman" w:hAnsi="Times New Roman" w:cs="Times New Roman"/>
          <w:sz w:val="24"/>
          <w:szCs w:val="24"/>
        </w:rPr>
        <w:t>. However, the species has been introduced to o</w:t>
      </w:r>
      <w:r w:rsidRPr="007D4A3F">
        <w:rPr>
          <w:rFonts w:ascii="Times New Roman" w:hAnsi="Times New Roman" w:cs="Times New Roman"/>
          <w:sz w:val="24"/>
          <w:szCs w:val="24"/>
        </w:rPr>
        <w:t xml:space="preserve">ther areas in the pacific and the Caribbean over the past. In addition, the green anole varies in size from small to medium size. The evidence </w:t>
      </w:r>
      <w:r w:rsidRPr="007D4A3F">
        <w:rPr>
          <w:rFonts w:ascii="Times New Roman" w:hAnsi="Times New Roman" w:cs="Times New Roman"/>
          <w:sz w:val="24"/>
          <w:szCs w:val="24"/>
        </w:rPr>
        <w:lastRenderedPageBreak/>
        <w:t xml:space="preserve">of fast evolution has been </w:t>
      </w:r>
      <w:r w:rsidR="004878EC" w:rsidRPr="007D4A3F">
        <w:rPr>
          <w:rFonts w:ascii="Times New Roman" w:hAnsi="Times New Roman" w:cs="Times New Roman"/>
          <w:sz w:val="24"/>
          <w:szCs w:val="24"/>
        </w:rPr>
        <w:t>discovered</w:t>
      </w:r>
      <w:r w:rsidRPr="007D4A3F">
        <w:rPr>
          <w:rFonts w:ascii="Times New Roman" w:hAnsi="Times New Roman" w:cs="Times New Roman"/>
          <w:sz w:val="24"/>
          <w:szCs w:val="24"/>
        </w:rPr>
        <w:t xml:space="preserve"> in the green anole following the introduction to different habitats.</w:t>
      </w:r>
    </w:p>
    <w:p w14:paraId="25859302" w14:textId="77777777" w:rsidR="0053671D" w:rsidRPr="007D4A3F" w:rsidRDefault="0053671D" w:rsidP="007D4A3F">
      <w:pPr>
        <w:spacing w:line="480" w:lineRule="auto"/>
        <w:ind w:firstLine="720"/>
        <w:rPr>
          <w:rFonts w:ascii="Times New Roman" w:hAnsi="Times New Roman" w:cs="Times New Roman"/>
          <w:sz w:val="24"/>
          <w:szCs w:val="24"/>
        </w:rPr>
      </w:pPr>
    </w:p>
    <w:p w14:paraId="10657165" w14:textId="77777777" w:rsidR="0053671D" w:rsidRPr="00F80D85" w:rsidRDefault="00211536" w:rsidP="007D4A3F">
      <w:pPr>
        <w:spacing w:line="480" w:lineRule="auto"/>
        <w:ind w:firstLine="720"/>
        <w:jc w:val="center"/>
        <w:rPr>
          <w:rFonts w:ascii="Times New Roman" w:hAnsi="Times New Roman" w:cs="Times New Roman"/>
          <w:b/>
          <w:bCs/>
          <w:sz w:val="24"/>
          <w:szCs w:val="24"/>
        </w:rPr>
      </w:pPr>
      <w:r w:rsidRPr="00F80D85">
        <w:rPr>
          <w:rFonts w:ascii="Times New Roman" w:hAnsi="Times New Roman" w:cs="Times New Roman"/>
          <w:b/>
          <w:bCs/>
          <w:sz w:val="24"/>
          <w:szCs w:val="24"/>
        </w:rPr>
        <w:t>Ecolo</w:t>
      </w:r>
      <w:r w:rsidRPr="00F80D85">
        <w:rPr>
          <w:rFonts w:ascii="Times New Roman" w:hAnsi="Times New Roman" w:cs="Times New Roman"/>
          <w:b/>
          <w:bCs/>
          <w:sz w:val="24"/>
          <w:szCs w:val="24"/>
        </w:rPr>
        <w:t>gical and Evolutionary Diversity</w:t>
      </w:r>
    </w:p>
    <w:p w14:paraId="2BD839D5" w14:textId="7B72296A" w:rsidR="004878EC" w:rsidRPr="007D4A3F" w:rsidRDefault="00211536" w:rsidP="00F80D85">
      <w:pPr>
        <w:spacing w:line="480" w:lineRule="auto"/>
        <w:ind w:firstLine="720"/>
        <w:rPr>
          <w:rFonts w:ascii="Times New Roman" w:hAnsi="Times New Roman" w:cs="Times New Roman"/>
          <w:sz w:val="24"/>
          <w:szCs w:val="24"/>
        </w:rPr>
      </w:pPr>
      <w:r w:rsidRPr="007D4A3F">
        <w:rPr>
          <w:rFonts w:ascii="Times New Roman" w:hAnsi="Times New Roman" w:cs="Times New Roman"/>
          <w:sz w:val="24"/>
          <w:szCs w:val="24"/>
        </w:rPr>
        <w:t>Research studies have indicated that the green anole is essential in developing important ecological and evolutionary concepts. This species illustrates two diversity patterns that have led to substantial research on anoles</w:t>
      </w:r>
      <w:r w:rsidRPr="007D4A3F">
        <w:rPr>
          <w:rFonts w:ascii="Times New Roman" w:hAnsi="Times New Roman" w:cs="Times New Roman"/>
          <w:sz w:val="24"/>
          <w:szCs w:val="24"/>
        </w:rPr>
        <w:t xml:space="preserve"> based on ecology and evolution</w:t>
      </w:r>
      <w:r w:rsidR="007D4A3F" w:rsidRPr="007D4A3F">
        <w:rPr>
          <w:rFonts w:ascii="Times New Roman" w:hAnsi="Times New Roman" w:cs="Times New Roman"/>
          <w:sz w:val="24"/>
          <w:szCs w:val="24"/>
        </w:rPr>
        <w:t xml:space="preserve"> (</w:t>
      </w:r>
      <w:r w:rsidR="007D4A3F" w:rsidRPr="007D4A3F">
        <w:rPr>
          <w:rFonts w:ascii="Times New Roman" w:hAnsi="Times New Roman" w:cs="Times New Roman"/>
          <w:color w:val="222222"/>
          <w:sz w:val="24"/>
          <w:szCs w:val="24"/>
          <w:shd w:val="clear" w:color="auto" w:fill="FFFFFF"/>
        </w:rPr>
        <w:t>Ilya et al. 17)</w:t>
      </w:r>
      <w:r w:rsidRPr="007D4A3F">
        <w:rPr>
          <w:rFonts w:ascii="Times New Roman" w:hAnsi="Times New Roman" w:cs="Times New Roman"/>
          <w:sz w:val="24"/>
          <w:szCs w:val="24"/>
        </w:rPr>
        <w:t xml:space="preserve">. First, depending on the habitat, different green anoles exhibit different behaviors and use of the habitat. For instance, species that live in broad tree trunks close to the ground </w:t>
      </w:r>
      <w:r w:rsidR="0053671D" w:rsidRPr="007D4A3F">
        <w:rPr>
          <w:rFonts w:ascii="Times New Roman" w:hAnsi="Times New Roman" w:cs="Times New Roman"/>
          <w:sz w:val="24"/>
          <w:szCs w:val="24"/>
        </w:rPr>
        <w:t>possess</w:t>
      </w:r>
      <w:r w:rsidRPr="007D4A3F">
        <w:rPr>
          <w:rFonts w:ascii="Times New Roman" w:hAnsi="Times New Roman" w:cs="Times New Roman"/>
          <w:sz w:val="24"/>
          <w:szCs w:val="24"/>
        </w:rPr>
        <w:t xml:space="preserve"> longer hindlimbs.</w:t>
      </w:r>
      <w:r w:rsidRPr="007D4A3F">
        <w:rPr>
          <w:rFonts w:ascii="Times New Roman" w:hAnsi="Times New Roman" w:cs="Times New Roman"/>
          <w:sz w:val="24"/>
          <w:szCs w:val="24"/>
        </w:rPr>
        <w:t xml:space="preserve"> The purpose of these extended hindlimbs is to facilitate the fast movement of these anoles and high distance jumping.</w:t>
      </w:r>
      <w:r w:rsidR="00F80D85">
        <w:rPr>
          <w:rFonts w:ascii="Times New Roman" w:hAnsi="Times New Roman" w:cs="Times New Roman"/>
          <w:sz w:val="24"/>
          <w:szCs w:val="24"/>
        </w:rPr>
        <w:t xml:space="preserve"> </w:t>
      </w:r>
      <w:r w:rsidRPr="007D4A3F">
        <w:rPr>
          <w:rFonts w:ascii="Times New Roman" w:hAnsi="Times New Roman" w:cs="Times New Roman"/>
          <w:sz w:val="24"/>
          <w:szCs w:val="24"/>
        </w:rPr>
        <w:t>On</w:t>
      </w:r>
      <w:r w:rsidRPr="007D4A3F">
        <w:rPr>
          <w:rFonts w:ascii="Times New Roman" w:hAnsi="Times New Roman" w:cs="Times New Roman"/>
          <w:sz w:val="24"/>
          <w:szCs w:val="24"/>
        </w:rPr>
        <w:t xml:space="preserve"> the other hand, </w:t>
      </w:r>
      <w:r w:rsidRPr="007D4A3F">
        <w:rPr>
          <w:rFonts w:ascii="Times New Roman" w:hAnsi="Times New Roman" w:cs="Times New Roman"/>
          <w:i/>
          <w:iCs/>
          <w:sz w:val="24"/>
          <w:szCs w:val="24"/>
        </w:rPr>
        <w:t xml:space="preserve">Anolis carolinensis </w:t>
      </w:r>
      <w:r w:rsidRPr="007D4A3F">
        <w:rPr>
          <w:rFonts w:ascii="Times New Roman" w:hAnsi="Times New Roman" w:cs="Times New Roman"/>
          <w:sz w:val="24"/>
          <w:szCs w:val="24"/>
        </w:rPr>
        <w:t>that reside in narrow branches high in the vegetation tend to have short legs. In addition, they m</w:t>
      </w:r>
      <w:r w:rsidRPr="007D4A3F">
        <w:rPr>
          <w:rFonts w:ascii="Times New Roman" w:hAnsi="Times New Roman" w:cs="Times New Roman"/>
          <w:sz w:val="24"/>
          <w:szCs w:val="24"/>
        </w:rPr>
        <w:t xml:space="preserve">ove very slowly by creeping when </w:t>
      </w:r>
      <w:r w:rsidR="0053671D" w:rsidRPr="007D4A3F">
        <w:rPr>
          <w:rFonts w:ascii="Times New Roman" w:hAnsi="Times New Roman" w:cs="Times New Roman"/>
          <w:sz w:val="24"/>
          <w:szCs w:val="24"/>
        </w:rPr>
        <w:t>trying</w:t>
      </w:r>
      <w:r w:rsidRPr="007D4A3F">
        <w:rPr>
          <w:rFonts w:ascii="Times New Roman" w:hAnsi="Times New Roman" w:cs="Times New Roman"/>
          <w:sz w:val="24"/>
          <w:szCs w:val="24"/>
        </w:rPr>
        <w:t xml:space="preserve"> to capture their prey or escape attacks by predators. </w:t>
      </w:r>
      <w:r w:rsidR="0053671D" w:rsidRPr="007D4A3F">
        <w:rPr>
          <w:rFonts w:ascii="Times New Roman" w:hAnsi="Times New Roman" w:cs="Times New Roman"/>
          <w:sz w:val="24"/>
          <w:szCs w:val="24"/>
        </w:rPr>
        <w:t>Again, those anoles living on top of trees have large toepads compared to those inhabiting broad vegetation trunks.</w:t>
      </w:r>
    </w:p>
    <w:p w14:paraId="212F7B32" w14:textId="77777777" w:rsidR="0053671D" w:rsidRPr="007D4A3F" w:rsidRDefault="00211536" w:rsidP="007D4A3F">
      <w:pPr>
        <w:spacing w:line="480" w:lineRule="auto"/>
        <w:ind w:firstLine="720"/>
        <w:rPr>
          <w:rFonts w:ascii="Times New Roman" w:hAnsi="Times New Roman" w:cs="Times New Roman"/>
          <w:sz w:val="24"/>
          <w:szCs w:val="24"/>
        </w:rPr>
      </w:pPr>
      <w:r w:rsidRPr="007D4A3F">
        <w:rPr>
          <w:rFonts w:ascii="Times New Roman" w:hAnsi="Times New Roman" w:cs="Times New Roman"/>
          <w:sz w:val="24"/>
          <w:szCs w:val="24"/>
        </w:rPr>
        <w:t>Another insight from researches is that the sa</w:t>
      </w:r>
      <w:r w:rsidRPr="007D4A3F">
        <w:rPr>
          <w:rFonts w:ascii="Times New Roman" w:hAnsi="Times New Roman" w:cs="Times New Roman"/>
          <w:sz w:val="24"/>
          <w:szCs w:val="24"/>
        </w:rPr>
        <w:t>me species develop different features when introduced to different islands, making them less related. These developments served as the precursor for creating the ecological theory in the 1960s that utilized the adaptation concept to explain evolution in li</w:t>
      </w:r>
      <w:r w:rsidRPr="007D4A3F">
        <w:rPr>
          <w:rFonts w:ascii="Times New Roman" w:hAnsi="Times New Roman" w:cs="Times New Roman"/>
          <w:sz w:val="24"/>
          <w:szCs w:val="24"/>
        </w:rPr>
        <w:t xml:space="preserve">zards. Here, the convergent evolution is seen as evidence of adaptation. As a result, a hypothesis of adaptation can be created and tested by showing that convergent </w:t>
      </w:r>
      <w:r w:rsidR="00FC7D8E" w:rsidRPr="007D4A3F">
        <w:rPr>
          <w:rFonts w:ascii="Times New Roman" w:hAnsi="Times New Roman" w:cs="Times New Roman"/>
          <w:sz w:val="24"/>
          <w:szCs w:val="24"/>
        </w:rPr>
        <w:t xml:space="preserve">traits present unlimited benefits in the surroundings in which they occur. The ecological adaptation concept is researched by assessing measures of the whole creature's performance.  These </w:t>
      </w:r>
      <w:r w:rsidR="00FC7D8E" w:rsidRPr="007D4A3F">
        <w:rPr>
          <w:rFonts w:ascii="Times New Roman" w:hAnsi="Times New Roman" w:cs="Times New Roman"/>
          <w:sz w:val="24"/>
          <w:szCs w:val="24"/>
        </w:rPr>
        <w:lastRenderedPageBreak/>
        <w:t xml:space="preserve">researches postulated that physiological and morphological disparities between organisms cause differences in abilities that fit the different habitats that each species live in. </w:t>
      </w:r>
    </w:p>
    <w:p w14:paraId="3595E656" w14:textId="77777777" w:rsidR="00FC7D8E" w:rsidRPr="00F80D85" w:rsidRDefault="00211536" w:rsidP="007D4A3F">
      <w:pPr>
        <w:spacing w:line="480" w:lineRule="auto"/>
        <w:ind w:firstLine="720"/>
        <w:jc w:val="center"/>
        <w:rPr>
          <w:rFonts w:ascii="Times New Roman" w:hAnsi="Times New Roman" w:cs="Times New Roman"/>
          <w:b/>
          <w:bCs/>
          <w:sz w:val="24"/>
          <w:szCs w:val="24"/>
        </w:rPr>
      </w:pPr>
      <w:r w:rsidRPr="00F80D85">
        <w:rPr>
          <w:rFonts w:ascii="Times New Roman" w:hAnsi="Times New Roman" w:cs="Times New Roman"/>
          <w:b/>
          <w:bCs/>
          <w:sz w:val="24"/>
          <w:szCs w:val="24"/>
        </w:rPr>
        <w:t>Driving Factor for Evolutionary Diversification in Green Anoles</w:t>
      </w:r>
    </w:p>
    <w:p w14:paraId="52B23B6C" w14:textId="77777777" w:rsidR="00F203AD" w:rsidRPr="007D4A3F" w:rsidRDefault="00211536" w:rsidP="007D4A3F">
      <w:pPr>
        <w:spacing w:line="480" w:lineRule="auto"/>
        <w:ind w:firstLine="720"/>
        <w:rPr>
          <w:rFonts w:ascii="Times New Roman" w:hAnsi="Times New Roman" w:cs="Times New Roman"/>
          <w:sz w:val="24"/>
          <w:szCs w:val="24"/>
        </w:rPr>
      </w:pPr>
      <w:r w:rsidRPr="007D4A3F">
        <w:rPr>
          <w:rFonts w:ascii="Times New Roman" w:hAnsi="Times New Roman" w:cs="Times New Roman"/>
          <w:color w:val="222222"/>
          <w:sz w:val="24"/>
          <w:szCs w:val="24"/>
          <w:shd w:val="clear" w:color="auto" w:fill="FFFFFF"/>
        </w:rPr>
        <w:t>Simon</w:t>
      </w:r>
      <w:r w:rsidRPr="007D4A3F">
        <w:rPr>
          <w:rFonts w:ascii="Times New Roman" w:hAnsi="Times New Roman" w:cs="Times New Roman"/>
          <w:sz w:val="24"/>
          <w:szCs w:val="24"/>
        </w:rPr>
        <w:t xml:space="preserve"> (15), argued that a</w:t>
      </w:r>
      <w:r w:rsidR="00FC7D8E" w:rsidRPr="007D4A3F">
        <w:rPr>
          <w:rFonts w:ascii="Times New Roman" w:hAnsi="Times New Roman" w:cs="Times New Roman"/>
          <w:sz w:val="24"/>
          <w:szCs w:val="24"/>
        </w:rPr>
        <w:t xml:space="preserve">daptive radiation is the outcome of interspecific competition that causes originally similar species to differ in resource utilization and adapt to new places. This prediction is extensively backed up for the case of </w:t>
      </w:r>
      <w:r w:rsidR="00FC7D8E" w:rsidRPr="007D4A3F">
        <w:rPr>
          <w:rFonts w:ascii="Times New Roman" w:hAnsi="Times New Roman" w:cs="Times New Roman"/>
          <w:i/>
          <w:iCs/>
          <w:sz w:val="24"/>
          <w:szCs w:val="24"/>
        </w:rPr>
        <w:t xml:space="preserve">Anolis carolinensis. </w:t>
      </w:r>
      <w:r w:rsidR="00FC7D8E" w:rsidRPr="007D4A3F">
        <w:rPr>
          <w:rFonts w:ascii="Times New Roman" w:hAnsi="Times New Roman" w:cs="Times New Roman"/>
          <w:sz w:val="24"/>
          <w:szCs w:val="24"/>
        </w:rPr>
        <w:t xml:space="preserve">Research on behavioral observations cross sites comparison, and experimental </w:t>
      </w:r>
      <w:r w:rsidR="007D768A" w:rsidRPr="007D4A3F">
        <w:rPr>
          <w:rFonts w:ascii="Times New Roman" w:hAnsi="Times New Roman" w:cs="Times New Roman"/>
          <w:sz w:val="24"/>
          <w:szCs w:val="24"/>
        </w:rPr>
        <w:t>manipulations</w:t>
      </w:r>
      <w:r w:rsidR="00FC7D8E" w:rsidRPr="007D4A3F">
        <w:rPr>
          <w:rFonts w:ascii="Times New Roman" w:hAnsi="Times New Roman" w:cs="Times New Roman"/>
          <w:sz w:val="24"/>
          <w:szCs w:val="24"/>
        </w:rPr>
        <w:t xml:space="preserve"> </w:t>
      </w:r>
      <w:r w:rsidR="007D768A" w:rsidRPr="007D4A3F">
        <w:rPr>
          <w:rFonts w:ascii="Times New Roman" w:hAnsi="Times New Roman" w:cs="Times New Roman"/>
          <w:sz w:val="24"/>
          <w:szCs w:val="24"/>
        </w:rPr>
        <w:t xml:space="preserve">show that </w:t>
      </w:r>
      <w:r w:rsidR="007D768A" w:rsidRPr="007D4A3F">
        <w:rPr>
          <w:rFonts w:ascii="Times New Roman" w:hAnsi="Times New Roman" w:cs="Times New Roman"/>
          <w:i/>
          <w:iCs/>
          <w:sz w:val="24"/>
          <w:szCs w:val="24"/>
        </w:rPr>
        <w:t>Anolis carolinensis</w:t>
      </w:r>
      <w:r w:rsidR="007D768A" w:rsidRPr="007D4A3F">
        <w:rPr>
          <w:rFonts w:ascii="Times New Roman" w:hAnsi="Times New Roman" w:cs="Times New Roman"/>
          <w:sz w:val="24"/>
          <w:szCs w:val="24"/>
        </w:rPr>
        <w:t xml:space="preserve"> interact strongly. In addition, the studies indicated that interspecific rivalry is most likely to foster the species' adaptive divergence. Although the measurement of natural selection is yet to take full effect, studies have shown that anole populations exhibit robust selection and that introduction of predators in large quantities may force these anoles to change habitat by migration or change selection patterns.</w:t>
      </w:r>
    </w:p>
    <w:p w14:paraId="1A9E7155" w14:textId="77777777" w:rsidR="00211912" w:rsidRPr="007D4A3F" w:rsidRDefault="00211536" w:rsidP="007D4A3F">
      <w:pPr>
        <w:spacing w:line="480" w:lineRule="auto"/>
        <w:ind w:firstLine="720"/>
        <w:rPr>
          <w:rFonts w:ascii="Times New Roman" w:hAnsi="Times New Roman" w:cs="Times New Roman"/>
          <w:sz w:val="24"/>
          <w:szCs w:val="24"/>
        </w:rPr>
      </w:pPr>
      <w:r w:rsidRPr="007D4A3F">
        <w:rPr>
          <w:rFonts w:ascii="Times New Roman" w:hAnsi="Times New Roman" w:cs="Times New Roman"/>
          <w:sz w:val="24"/>
          <w:szCs w:val="24"/>
        </w:rPr>
        <w:t xml:space="preserve">The concept of adaptive radiation can be seen when a predatory lizard, </w:t>
      </w:r>
      <w:r w:rsidRPr="007D4A3F">
        <w:rPr>
          <w:rFonts w:ascii="Times New Roman" w:hAnsi="Times New Roman" w:cs="Times New Roman"/>
          <w:i/>
          <w:iCs/>
          <w:sz w:val="24"/>
          <w:szCs w:val="24"/>
        </w:rPr>
        <w:t xml:space="preserve">Anolis sagrei, </w:t>
      </w:r>
      <w:r w:rsidRPr="007D4A3F">
        <w:rPr>
          <w:rFonts w:ascii="Times New Roman" w:hAnsi="Times New Roman" w:cs="Times New Roman"/>
          <w:sz w:val="24"/>
          <w:szCs w:val="24"/>
        </w:rPr>
        <w:t>was intentionally introduced by scientists to artificial islands in Florida</w:t>
      </w:r>
      <w:r w:rsidR="007D4A3F" w:rsidRPr="007D4A3F">
        <w:rPr>
          <w:rFonts w:ascii="Times New Roman" w:hAnsi="Times New Roman" w:cs="Times New Roman"/>
          <w:sz w:val="24"/>
          <w:szCs w:val="24"/>
        </w:rPr>
        <w:t xml:space="preserve"> (</w:t>
      </w:r>
      <w:r w:rsidR="007D4A3F" w:rsidRPr="007D4A3F">
        <w:rPr>
          <w:rFonts w:ascii="Times New Roman" w:hAnsi="Times New Roman" w:cs="Times New Roman"/>
          <w:color w:val="222222"/>
          <w:sz w:val="24"/>
          <w:szCs w:val="24"/>
          <w:shd w:val="clear" w:color="auto" w:fill="FFFFFF"/>
        </w:rPr>
        <w:t>Simon 24)</w:t>
      </w:r>
      <w:r w:rsidRPr="007D4A3F">
        <w:rPr>
          <w:rFonts w:ascii="Times New Roman" w:hAnsi="Times New Roman" w:cs="Times New Roman"/>
          <w:sz w:val="24"/>
          <w:szCs w:val="24"/>
        </w:rPr>
        <w:t xml:space="preserve">. These islands were originally occupied by </w:t>
      </w:r>
      <w:r w:rsidRPr="007D4A3F">
        <w:rPr>
          <w:rFonts w:ascii="Times New Roman" w:hAnsi="Times New Roman" w:cs="Times New Roman"/>
          <w:i/>
          <w:iCs/>
          <w:sz w:val="24"/>
          <w:szCs w:val="24"/>
        </w:rPr>
        <w:t xml:space="preserve">Anolis carolinensis </w:t>
      </w:r>
      <w:r w:rsidRPr="007D4A3F">
        <w:rPr>
          <w:rFonts w:ascii="Times New Roman" w:hAnsi="Times New Roman" w:cs="Times New Roman"/>
          <w:sz w:val="24"/>
          <w:szCs w:val="24"/>
        </w:rPr>
        <w:t>before in</w:t>
      </w:r>
      <w:r w:rsidRPr="007D4A3F">
        <w:rPr>
          <w:rFonts w:ascii="Times New Roman" w:hAnsi="Times New Roman" w:cs="Times New Roman"/>
          <w:sz w:val="24"/>
          <w:szCs w:val="24"/>
        </w:rPr>
        <w:t xml:space="preserve">troducing the predatory lizard. Following this action, </w:t>
      </w:r>
      <w:r w:rsidRPr="007D4A3F">
        <w:rPr>
          <w:rFonts w:ascii="Times New Roman" w:hAnsi="Times New Roman" w:cs="Times New Roman"/>
          <w:i/>
          <w:iCs/>
          <w:sz w:val="24"/>
          <w:szCs w:val="24"/>
        </w:rPr>
        <w:t xml:space="preserve">Anolis carolinensis </w:t>
      </w:r>
      <w:r w:rsidRPr="007D4A3F">
        <w:rPr>
          <w:rFonts w:ascii="Times New Roman" w:hAnsi="Times New Roman" w:cs="Times New Roman"/>
          <w:sz w:val="24"/>
          <w:szCs w:val="24"/>
        </w:rPr>
        <w:t xml:space="preserve">adopted and evolved hence developing larger toepads. The large toepads enabled the green anoles to hold firmly on branches </w:t>
      </w:r>
      <w:r w:rsidR="00FB2F70" w:rsidRPr="007D4A3F">
        <w:rPr>
          <w:rFonts w:ascii="Times New Roman" w:hAnsi="Times New Roman" w:cs="Times New Roman"/>
          <w:sz w:val="24"/>
          <w:szCs w:val="24"/>
        </w:rPr>
        <w:t>hence protecting themselves from the predator. These changes</w:t>
      </w:r>
      <w:r w:rsidRPr="007D4A3F">
        <w:rPr>
          <w:rFonts w:ascii="Times New Roman" w:hAnsi="Times New Roman" w:cs="Times New Roman"/>
          <w:sz w:val="24"/>
          <w:szCs w:val="24"/>
        </w:rPr>
        <w:t xml:space="preserve"> indicate that green anoles can rapidly evolve to survive in a new environment over a short duration. </w:t>
      </w:r>
    </w:p>
    <w:p w14:paraId="4B6E8E37" w14:textId="77777777" w:rsidR="007D768A" w:rsidRPr="00F80D85" w:rsidRDefault="00211536" w:rsidP="007D4A3F">
      <w:pPr>
        <w:spacing w:line="480" w:lineRule="auto"/>
        <w:ind w:firstLine="720"/>
        <w:jc w:val="center"/>
        <w:rPr>
          <w:rFonts w:ascii="Times New Roman" w:hAnsi="Times New Roman" w:cs="Times New Roman"/>
          <w:b/>
          <w:bCs/>
          <w:sz w:val="24"/>
          <w:szCs w:val="24"/>
        </w:rPr>
      </w:pPr>
      <w:r w:rsidRPr="00F80D85">
        <w:rPr>
          <w:rFonts w:ascii="Times New Roman" w:hAnsi="Times New Roman" w:cs="Times New Roman"/>
          <w:b/>
          <w:bCs/>
          <w:sz w:val="24"/>
          <w:szCs w:val="24"/>
        </w:rPr>
        <w:t>Why Anoles Developed Diverse Morphologies</w:t>
      </w:r>
    </w:p>
    <w:p w14:paraId="6B52A0A1" w14:textId="77777777" w:rsidR="007D768A" w:rsidRPr="007D4A3F" w:rsidRDefault="00211536" w:rsidP="007D4A3F">
      <w:pPr>
        <w:spacing w:line="480" w:lineRule="auto"/>
        <w:ind w:firstLine="720"/>
        <w:rPr>
          <w:rFonts w:ascii="Times New Roman" w:hAnsi="Times New Roman" w:cs="Times New Roman"/>
          <w:sz w:val="24"/>
          <w:szCs w:val="24"/>
        </w:rPr>
      </w:pPr>
      <w:r w:rsidRPr="007D4A3F">
        <w:rPr>
          <w:rFonts w:ascii="Times New Roman" w:hAnsi="Times New Roman" w:cs="Times New Roman"/>
          <w:sz w:val="24"/>
          <w:szCs w:val="24"/>
        </w:rPr>
        <w:t xml:space="preserve">The green anole genome was recently sequenced, opening a new venture of study into the genetic variations that result </w:t>
      </w:r>
      <w:r w:rsidR="0058164F" w:rsidRPr="007D4A3F">
        <w:rPr>
          <w:rFonts w:ascii="Times New Roman" w:hAnsi="Times New Roman" w:cs="Times New Roman"/>
          <w:sz w:val="24"/>
          <w:szCs w:val="24"/>
        </w:rPr>
        <w:t>from</w:t>
      </w:r>
      <w:r w:rsidRPr="007D4A3F">
        <w:rPr>
          <w:rFonts w:ascii="Times New Roman" w:hAnsi="Times New Roman" w:cs="Times New Roman"/>
          <w:sz w:val="24"/>
          <w:szCs w:val="24"/>
        </w:rPr>
        <w:t xml:space="preserve"> adaptive radiation</w:t>
      </w:r>
      <w:r w:rsidR="007D4A3F" w:rsidRPr="007D4A3F">
        <w:rPr>
          <w:rFonts w:ascii="Times New Roman" w:hAnsi="Times New Roman" w:cs="Times New Roman"/>
          <w:sz w:val="24"/>
          <w:szCs w:val="24"/>
        </w:rPr>
        <w:t xml:space="preserve"> (</w:t>
      </w:r>
      <w:r w:rsidR="007D4A3F" w:rsidRPr="007D4A3F">
        <w:rPr>
          <w:rFonts w:ascii="Times New Roman" w:hAnsi="Times New Roman" w:cs="Times New Roman"/>
          <w:color w:val="222222"/>
          <w:sz w:val="24"/>
          <w:szCs w:val="24"/>
          <w:shd w:val="clear" w:color="auto" w:fill="FFFFFF"/>
        </w:rPr>
        <w:t>Sean et al. 42)</w:t>
      </w:r>
      <w:r w:rsidRPr="007D4A3F">
        <w:rPr>
          <w:rFonts w:ascii="Times New Roman" w:hAnsi="Times New Roman" w:cs="Times New Roman"/>
          <w:sz w:val="24"/>
          <w:szCs w:val="24"/>
        </w:rPr>
        <w:t xml:space="preserve">. The intend of </w:t>
      </w:r>
      <w:r w:rsidR="0058164F" w:rsidRPr="007D4A3F">
        <w:rPr>
          <w:rFonts w:ascii="Times New Roman" w:hAnsi="Times New Roman" w:cs="Times New Roman"/>
          <w:sz w:val="24"/>
          <w:szCs w:val="24"/>
        </w:rPr>
        <w:t>researchers</w:t>
      </w:r>
      <w:r w:rsidRPr="007D4A3F">
        <w:rPr>
          <w:rFonts w:ascii="Times New Roman" w:hAnsi="Times New Roman" w:cs="Times New Roman"/>
          <w:sz w:val="24"/>
          <w:szCs w:val="24"/>
        </w:rPr>
        <w:t xml:space="preserve"> is </w:t>
      </w:r>
      <w:r w:rsidRPr="007D4A3F">
        <w:rPr>
          <w:rFonts w:ascii="Times New Roman" w:hAnsi="Times New Roman" w:cs="Times New Roman"/>
          <w:sz w:val="24"/>
          <w:szCs w:val="24"/>
        </w:rPr>
        <w:lastRenderedPageBreak/>
        <w:t>to determine which and how many genes are involved in adaptive chan</w:t>
      </w:r>
      <w:r w:rsidRPr="007D4A3F">
        <w:rPr>
          <w:rFonts w:ascii="Times New Roman" w:hAnsi="Times New Roman" w:cs="Times New Roman"/>
          <w:sz w:val="24"/>
          <w:szCs w:val="24"/>
        </w:rPr>
        <w:t>ge. In addition, they seek to establish the magnitude of their effects on the phenotype of the anoles. The gene variations associated with phenotypic evolution in ecologically crucial features such as hindlimbs and digit morphologies are likely to form a m</w:t>
      </w:r>
      <w:r w:rsidRPr="007D4A3F">
        <w:rPr>
          <w:rFonts w:ascii="Times New Roman" w:hAnsi="Times New Roman" w:cs="Times New Roman"/>
          <w:sz w:val="24"/>
          <w:szCs w:val="24"/>
        </w:rPr>
        <w:t xml:space="preserve">ain part of the research. </w:t>
      </w:r>
    </w:p>
    <w:p w14:paraId="5BE939B9" w14:textId="77777777" w:rsidR="00E2644D" w:rsidRPr="007D4A3F" w:rsidRDefault="00211536" w:rsidP="007D4A3F">
      <w:pPr>
        <w:spacing w:line="480" w:lineRule="auto"/>
        <w:ind w:firstLine="720"/>
        <w:rPr>
          <w:rFonts w:ascii="Times New Roman" w:hAnsi="Times New Roman" w:cs="Times New Roman"/>
          <w:sz w:val="24"/>
          <w:szCs w:val="24"/>
        </w:rPr>
      </w:pPr>
      <w:r w:rsidRPr="007D4A3F">
        <w:rPr>
          <w:rFonts w:ascii="Times New Roman" w:hAnsi="Times New Roman" w:cs="Times New Roman"/>
          <w:sz w:val="24"/>
          <w:szCs w:val="24"/>
        </w:rPr>
        <w:t>Research on embryo development has indicated that disparities in hindlimb morphology between the anoles develop in the early stages of bone formation. This discovery is essential in identifying the genes responsible for limb diff</w:t>
      </w:r>
      <w:r w:rsidRPr="007D4A3F">
        <w:rPr>
          <w:rFonts w:ascii="Times New Roman" w:hAnsi="Times New Roman" w:cs="Times New Roman"/>
          <w:sz w:val="24"/>
          <w:szCs w:val="24"/>
        </w:rPr>
        <w:t>erentiation at the stage when species disparities occur. Comparison of DNA patterns is likely to help scientists establish whether similar gene pattern changes are involved in limb morphology's convergent evolution.</w:t>
      </w:r>
    </w:p>
    <w:p w14:paraId="1D584427" w14:textId="77777777" w:rsidR="00FB2F70" w:rsidRPr="00F80D85" w:rsidRDefault="00211536" w:rsidP="007D4A3F">
      <w:pPr>
        <w:spacing w:line="480" w:lineRule="auto"/>
        <w:ind w:firstLine="720"/>
        <w:jc w:val="center"/>
        <w:rPr>
          <w:rFonts w:ascii="Times New Roman" w:hAnsi="Times New Roman" w:cs="Times New Roman"/>
          <w:b/>
          <w:bCs/>
          <w:sz w:val="24"/>
          <w:szCs w:val="24"/>
        </w:rPr>
      </w:pPr>
      <w:r w:rsidRPr="00F80D85">
        <w:rPr>
          <w:rFonts w:ascii="Times New Roman" w:hAnsi="Times New Roman" w:cs="Times New Roman"/>
          <w:b/>
          <w:bCs/>
          <w:sz w:val="24"/>
          <w:szCs w:val="24"/>
        </w:rPr>
        <w:t>Conclusion</w:t>
      </w:r>
    </w:p>
    <w:p w14:paraId="5E3B4CC1" w14:textId="77777777" w:rsidR="007D4A3F" w:rsidRPr="007D4A3F" w:rsidRDefault="00211536" w:rsidP="007D4A3F">
      <w:pPr>
        <w:spacing w:line="480" w:lineRule="auto"/>
        <w:ind w:firstLine="720"/>
        <w:rPr>
          <w:rFonts w:ascii="Times New Roman" w:hAnsi="Times New Roman" w:cs="Times New Roman"/>
          <w:sz w:val="24"/>
          <w:szCs w:val="24"/>
        </w:rPr>
      </w:pPr>
      <w:r w:rsidRPr="007D4A3F">
        <w:rPr>
          <w:rFonts w:ascii="Times New Roman" w:hAnsi="Times New Roman" w:cs="Times New Roman"/>
          <w:sz w:val="24"/>
          <w:szCs w:val="24"/>
        </w:rPr>
        <w:t>The Anolis carolinensis has s</w:t>
      </w:r>
      <w:r w:rsidRPr="007D4A3F">
        <w:rPr>
          <w:rFonts w:ascii="Times New Roman" w:hAnsi="Times New Roman" w:cs="Times New Roman"/>
          <w:sz w:val="24"/>
          <w:szCs w:val="24"/>
        </w:rPr>
        <w:t xml:space="preserve">hown the ability to evolve fast to fit into different environments following various researches done by scientists. The introduction of green anoles to different habitats also indicated disparities in the direction of evolution that led to the development </w:t>
      </w:r>
      <w:r w:rsidRPr="007D4A3F">
        <w:rPr>
          <w:rFonts w:ascii="Times New Roman" w:hAnsi="Times New Roman" w:cs="Times New Roman"/>
          <w:sz w:val="24"/>
          <w:szCs w:val="24"/>
        </w:rPr>
        <w:t>of different features. Also, the species is found to develop different mechanisms to cope in a habitat with many predatory creatures, including migrating to new habitats.</w:t>
      </w:r>
      <w:r w:rsidRPr="007D4A3F">
        <w:rPr>
          <w:rFonts w:ascii="Times New Roman" w:hAnsi="Times New Roman" w:cs="Times New Roman"/>
          <w:sz w:val="24"/>
          <w:szCs w:val="24"/>
        </w:rPr>
        <w:br w:type="page"/>
      </w:r>
    </w:p>
    <w:p w14:paraId="23FC77FC" w14:textId="77777777" w:rsidR="00FB2F70" w:rsidRPr="007D4A3F" w:rsidRDefault="00211536" w:rsidP="007D4A3F">
      <w:pPr>
        <w:spacing w:line="480" w:lineRule="auto"/>
        <w:ind w:firstLine="720"/>
        <w:jc w:val="center"/>
        <w:rPr>
          <w:rFonts w:ascii="Times New Roman" w:hAnsi="Times New Roman" w:cs="Times New Roman"/>
          <w:sz w:val="24"/>
          <w:szCs w:val="24"/>
        </w:rPr>
      </w:pPr>
      <w:r w:rsidRPr="007D4A3F">
        <w:rPr>
          <w:rFonts w:ascii="Times New Roman" w:hAnsi="Times New Roman" w:cs="Times New Roman"/>
          <w:sz w:val="24"/>
          <w:szCs w:val="24"/>
        </w:rPr>
        <w:lastRenderedPageBreak/>
        <w:t>Works Cited</w:t>
      </w:r>
    </w:p>
    <w:p w14:paraId="2793B94B" w14:textId="77777777" w:rsidR="007D4A3F" w:rsidRPr="007D4A3F" w:rsidRDefault="00211536" w:rsidP="007D4A3F">
      <w:pPr>
        <w:spacing w:line="480" w:lineRule="auto"/>
        <w:ind w:left="720" w:hanging="720"/>
        <w:rPr>
          <w:rFonts w:ascii="Times New Roman" w:hAnsi="Times New Roman" w:cs="Times New Roman"/>
          <w:color w:val="222222"/>
          <w:sz w:val="24"/>
          <w:szCs w:val="24"/>
          <w:shd w:val="clear" w:color="auto" w:fill="FFFFFF"/>
        </w:rPr>
      </w:pPr>
      <w:r w:rsidRPr="007D4A3F">
        <w:rPr>
          <w:rFonts w:ascii="Times New Roman" w:hAnsi="Times New Roman" w:cs="Times New Roman"/>
          <w:color w:val="222222"/>
          <w:sz w:val="24"/>
          <w:szCs w:val="24"/>
          <w:shd w:val="clear" w:color="auto" w:fill="FFFFFF"/>
        </w:rPr>
        <w:t xml:space="preserve">Bourgeois, Yann, et al. "Recent secondary contacts, linked </w:t>
      </w:r>
      <w:r w:rsidRPr="007D4A3F">
        <w:rPr>
          <w:rFonts w:ascii="Times New Roman" w:hAnsi="Times New Roman" w:cs="Times New Roman"/>
          <w:color w:val="222222"/>
          <w:sz w:val="24"/>
          <w:szCs w:val="24"/>
          <w:shd w:val="clear" w:color="auto" w:fill="FFFFFF"/>
        </w:rPr>
        <w:t>selection, and variable recombination rates shape genomic diversity in the model species Anolis carolinensis." </w:t>
      </w:r>
      <w:r w:rsidRPr="007D4A3F">
        <w:rPr>
          <w:rFonts w:ascii="Times New Roman" w:hAnsi="Times New Roman" w:cs="Times New Roman"/>
          <w:i/>
          <w:iCs/>
          <w:color w:val="222222"/>
          <w:sz w:val="24"/>
          <w:szCs w:val="24"/>
          <w:shd w:val="clear" w:color="auto" w:fill="FFFFFF"/>
        </w:rPr>
        <w:t>Genome biology and evolution</w:t>
      </w:r>
      <w:r w:rsidRPr="007D4A3F">
        <w:rPr>
          <w:rFonts w:ascii="Times New Roman" w:hAnsi="Times New Roman" w:cs="Times New Roman"/>
          <w:color w:val="222222"/>
          <w:sz w:val="24"/>
          <w:szCs w:val="24"/>
          <w:shd w:val="clear" w:color="auto" w:fill="FFFFFF"/>
        </w:rPr>
        <w:t> 11.7 (2019): 2009-2022.</w:t>
      </w:r>
    </w:p>
    <w:p w14:paraId="6938354E" w14:textId="77777777" w:rsidR="007D4A3F" w:rsidRPr="007D4A3F" w:rsidRDefault="00211536" w:rsidP="007D4A3F">
      <w:pPr>
        <w:spacing w:line="480" w:lineRule="auto"/>
        <w:ind w:left="720" w:hanging="720"/>
        <w:rPr>
          <w:rFonts w:ascii="Times New Roman" w:hAnsi="Times New Roman" w:cs="Times New Roman"/>
          <w:color w:val="222222"/>
          <w:sz w:val="24"/>
          <w:szCs w:val="24"/>
          <w:shd w:val="clear" w:color="auto" w:fill="FFFFFF"/>
        </w:rPr>
      </w:pPr>
      <w:r w:rsidRPr="007D4A3F">
        <w:rPr>
          <w:rFonts w:ascii="Times New Roman" w:hAnsi="Times New Roman" w:cs="Times New Roman"/>
          <w:color w:val="222222"/>
          <w:sz w:val="24"/>
          <w:szCs w:val="24"/>
          <w:shd w:val="clear" w:color="auto" w:fill="FFFFFF"/>
        </w:rPr>
        <w:t xml:space="preserve">Deery, Sean W., et al. "Heat hardening in a pair of Anolis lizards: constraints, </w:t>
      </w:r>
      <w:r w:rsidRPr="007D4A3F">
        <w:rPr>
          <w:rFonts w:ascii="Times New Roman" w:hAnsi="Times New Roman" w:cs="Times New Roman"/>
          <w:color w:val="222222"/>
          <w:sz w:val="24"/>
          <w:szCs w:val="24"/>
          <w:shd w:val="clear" w:color="auto" w:fill="FFFFFF"/>
        </w:rPr>
        <w:t>dynamics and ecological consequences." </w:t>
      </w:r>
      <w:r w:rsidRPr="007D4A3F">
        <w:rPr>
          <w:rFonts w:ascii="Times New Roman" w:hAnsi="Times New Roman" w:cs="Times New Roman"/>
          <w:i/>
          <w:iCs/>
          <w:color w:val="222222"/>
          <w:sz w:val="24"/>
          <w:szCs w:val="24"/>
          <w:shd w:val="clear" w:color="auto" w:fill="FFFFFF"/>
        </w:rPr>
        <w:t>Journal of Experimental Biology</w:t>
      </w:r>
      <w:r w:rsidRPr="007D4A3F">
        <w:rPr>
          <w:rFonts w:ascii="Times New Roman" w:hAnsi="Times New Roman" w:cs="Times New Roman"/>
          <w:color w:val="222222"/>
          <w:sz w:val="24"/>
          <w:szCs w:val="24"/>
          <w:shd w:val="clear" w:color="auto" w:fill="FFFFFF"/>
        </w:rPr>
        <w:t> 224.7 (2021): jeb240994.</w:t>
      </w:r>
    </w:p>
    <w:p w14:paraId="2C61E0FB" w14:textId="77777777" w:rsidR="007D4A3F" w:rsidRPr="007D4A3F" w:rsidRDefault="00211536" w:rsidP="007D4A3F">
      <w:pPr>
        <w:spacing w:line="480" w:lineRule="auto"/>
        <w:ind w:left="720" w:hanging="720"/>
        <w:rPr>
          <w:rFonts w:ascii="Times New Roman" w:hAnsi="Times New Roman" w:cs="Times New Roman"/>
          <w:color w:val="222222"/>
          <w:sz w:val="24"/>
          <w:szCs w:val="24"/>
          <w:shd w:val="clear" w:color="auto" w:fill="FFFFFF"/>
        </w:rPr>
      </w:pPr>
      <w:r w:rsidRPr="007D4A3F">
        <w:rPr>
          <w:rFonts w:ascii="Times New Roman" w:hAnsi="Times New Roman" w:cs="Times New Roman"/>
          <w:color w:val="222222"/>
          <w:sz w:val="24"/>
          <w:szCs w:val="24"/>
          <w:shd w:val="clear" w:color="auto" w:fill="FFFFFF"/>
        </w:rPr>
        <w:t>Feiner, Nathalie, et al. "Evolution of the locomotor skeleton in Anolis lizards reflects the interplay between ecological opportunity and phylogenetic inertia."</w:t>
      </w:r>
      <w:r w:rsidRPr="007D4A3F">
        <w:rPr>
          <w:rFonts w:ascii="Times New Roman" w:hAnsi="Times New Roman" w:cs="Times New Roman"/>
          <w:color w:val="222222"/>
          <w:sz w:val="24"/>
          <w:szCs w:val="24"/>
          <w:shd w:val="clear" w:color="auto" w:fill="FFFFFF"/>
        </w:rPr>
        <w:t> </w:t>
      </w:r>
      <w:r w:rsidRPr="007D4A3F">
        <w:rPr>
          <w:rFonts w:ascii="Times New Roman" w:hAnsi="Times New Roman" w:cs="Times New Roman"/>
          <w:i/>
          <w:iCs/>
          <w:color w:val="222222"/>
          <w:sz w:val="24"/>
          <w:szCs w:val="24"/>
          <w:shd w:val="clear" w:color="auto" w:fill="FFFFFF"/>
        </w:rPr>
        <w:t>Nature communications</w:t>
      </w:r>
      <w:r w:rsidRPr="007D4A3F">
        <w:rPr>
          <w:rFonts w:ascii="Times New Roman" w:hAnsi="Times New Roman" w:cs="Times New Roman"/>
          <w:color w:val="222222"/>
          <w:sz w:val="24"/>
          <w:szCs w:val="24"/>
          <w:shd w:val="clear" w:color="auto" w:fill="FFFFFF"/>
        </w:rPr>
        <w:t> 12.1 (2021): 1-10.</w:t>
      </w:r>
    </w:p>
    <w:p w14:paraId="4200C963" w14:textId="77777777" w:rsidR="007D4A3F" w:rsidRPr="007D4A3F" w:rsidRDefault="00211536" w:rsidP="007D4A3F">
      <w:pPr>
        <w:spacing w:line="480" w:lineRule="auto"/>
        <w:ind w:left="720" w:hanging="720"/>
        <w:rPr>
          <w:rFonts w:ascii="Times New Roman" w:hAnsi="Times New Roman" w:cs="Times New Roman"/>
          <w:color w:val="222222"/>
          <w:sz w:val="24"/>
          <w:szCs w:val="24"/>
          <w:shd w:val="clear" w:color="auto" w:fill="FFFFFF"/>
        </w:rPr>
      </w:pPr>
      <w:r w:rsidRPr="007D4A3F">
        <w:rPr>
          <w:rFonts w:ascii="Times New Roman" w:hAnsi="Times New Roman" w:cs="Times New Roman"/>
          <w:color w:val="222222"/>
          <w:sz w:val="24"/>
          <w:szCs w:val="24"/>
          <w:shd w:val="clear" w:color="auto" w:fill="FFFFFF"/>
        </w:rPr>
        <w:t>Kichigin, Ilya G., et al. "First report on B chromosome content in a reptilian species: The case of Anolis carolinensis." </w:t>
      </w:r>
      <w:r w:rsidRPr="007D4A3F">
        <w:rPr>
          <w:rFonts w:ascii="Times New Roman" w:hAnsi="Times New Roman" w:cs="Times New Roman"/>
          <w:i/>
          <w:iCs/>
          <w:color w:val="222222"/>
          <w:sz w:val="24"/>
          <w:szCs w:val="24"/>
          <w:shd w:val="clear" w:color="auto" w:fill="FFFFFF"/>
        </w:rPr>
        <w:t>Molecular Genetics and Genomics</w:t>
      </w:r>
      <w:r w:rsidRPr="007D4A3F">
        <w:rPr>
          <w:rFonts w:ascii="Times New Roman" w:hAnsi="Times New Roman" w:cs="Times New Roman"/>
          <w:color w:val="222222"/>
          <w:sz w:val="24"/>
          <w:szCs w:val="24"/>
          <w:shd w:val="clear" w:color="auto" w:fill="FFFFFF"/>
        </w:rPr>
        <w:t> 294.1 (2019): 13-21.</w:t>
      </w:r>
    </w:p>
    <w:p w14:paraId="333AAA64" w14:textId="77777777" w:rsidR="007D4A3F" w:rsidRPr="007D4A3F" w:rsidRDefault="00211536" w:rsidP="007D4A3F">
      <w:pPr>
        <w:spacing w:line="480" w:lineRule="auto"/>
        <w:ind w:left="720" w:hanging="720"/>
        <w:rPr>
          <w:rFonts w:ascii="Times New Roman" w:hAnsi="Times New Roman" w:cs="Times New Roman"/>
          <w:color w:val="222222"/>
          <w:sz w:val="24"/>
          <w:szCs w:val="24"/>
          <w:shd w:val="clear" w:color="auto" w:fill="FFFFFF"/>
        </w:rPr>
      </w:pPr>
      <w:r w:rsidRPr="007D4A3F">
        <w:rPr>
          <w:rFonts w:ascii="Times New Roman" w:hAnsi="Times New Roman" w:cs="Times New Roman"/>
          <w:color w:val="222222"/>
          <w:sz w:val="24"/>
          <w:szCs w:val="24"/>
          <w:shd w:val="clear" w:color="auto" w:fill="FFFFFF"/>
        </w:rPr>
        <w:t>Lailvaux, Simon P. "It’s Not Easy Being</w:t>
      </w:r>
      <w:r w:rsidRPr="007D4A3F">
        <w:rPr>
          <w:rFonts w:ascii="Times New Roman" w:hAnsi="Times New Roman" w:cs="Times New Roman"/>
          <w:color w:val="222222"/>
          <w:sz w:val="24"/>
          <w:szCs w:val="24"/>
          <w:shd w:val="clear" w:color="auto" w:fill="FFFFFF"/>
        </w:rPr>
        <w:t xml:space="preserve"> Green: Behavior, Morphology, and Population Structure in Urban and Natural Populations of Green Anole (Anolis carolinensis) Lizards." </w:t>
      </w:r>
      <w:r w:rsidRPr="007D4A3F">
        <w:rPr>
          <w:rFonts w:ascii="Times New Roman" w:hAnsi="Times New Roman" w:cs="Times New Roman"/>
          <w:i/>
          <w:iCs/>
          <w:color w:val="222222"/>
          <w:sz w:val="24"/>
          <w:szCs w:val="24"/>
          <w:shd w:val="clear" w:color="auto" w:fill="FFFFFF"/>
        </w:rPr>
        <w:t>Frontiers in Ecology and Evolution</w:t>
      </w:r>
      <w:r w:rsidRPr="007D4A3F">
        <w:rPr>
          <w:rFonts w:ascii="Times New Roman" w:hAnsi="Times New Roman" w:cs="Times New Roman"/>
          <w:color w:val="222222"/>
          <w:sz w:val="24"/>
          <w:szCs w:val="24"/>
          <w:shd w:val="clear" w:color="auto" w:fill="FFFFFF"/>
        </w:rPr>
        <w:t> 8 (2020): 315.</w:t>
      </w:r>
    </w:p>
    <w:sectPr w:rsidR="007D4A3F" w:rsidRPr="007D4A3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F8640" w14:textId="77777777" w:rsidR="00211536" w:rsidRDefault="00211536">
      <w:pPr>
        <w:spacing w:after="0" w:line="240" w:lineRule="auto"/>
      </w:pPr>
      <w:r>
        <w:separator/>
      </w:r>
    </w:p>
  </w:endnote>
  <w:endnote w:type="continuationSeparator" w:id="0">
    <w:p w14:paraId="72763502" w14:textId="77777777" w:rsidR="00211536" w:rsidRDefault="00211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8A7D5" w14:textId="77777777" w:rsidR="00211536" w:rsidRDefault="00211536">
      <w:pPr>
        <w:spacing w:after="0" w:line="240" w:lineRule="auto"/>
      </w:pPr>
      <w:r>
        <w:separator/>
      </w:r>
    </w:p>
  </w:footnote>
  <w:footnote w:type="continuationSeparator" w:id="0">
    <w:p w14:paraId="156CCF77" w14:textId="77777777" w:rsidR="00211536" w:rsidRDefault="00211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4AA66" w14:textId="77777777" w:rsidR="002218C6" w:rsidRPr="002218C6" w:rsidRDefault="00211536">
    <w:pPr>
      <w:pStyle w:val="Header"/>
      <w:jc w:val="right"/>
      <w:rPr>
        <w:rFonts w:ascii="Times New Roman" w:hAnsi="Times New Roman" w:cs="Times New Roman"/>
        <w:sz w:val="24"/>
        <w:szCs w:val="24"/>
      </w:rPr>
    </w:pPr>
    <w:r w:rsidRPr="002218C6">
      <w:rPr>
        <w:rFonts w:ascii="Times New Roman" w:hAnsi="Times New Roman" w:cs="Times New Roman"/>
        <w:sz w:val="24"/>
        <w:szCs w:val="24"/>
      </w:rPr>
      <w:t xml:space="preserve">   Surname     </w:t>
    </w:r>
    <w:sdt>
      <w:sdtPr>
        <w:rPr>
          <w:rFonts w:ascii="Times New Roman" w:hAnsi="Times New Roman" w:cs="Times New Roman"/>
          <w:sz w:val="24"/>
          <w:szCs w:val="24"/>
        </w:rPr>
        <w:id w:val="1250000822"/>
        <w:docPartObj>
          <w:docPartGallery w:val="Page Numbers (Top of Page)"/>
          <w:docPartUnique/>
        </w:docPartObj>
      </w:sdtPr>
      <w:sdtEndPr>
        <w:rPr>
          <w:noProof/>
        </w:rPr>
      </w:sdtEndPr>
      <w:sdtContent>
        <w:r w:rsidRPr="002218C6">
          <w:rPr>
            <w:rFonts w:ascii="Times New Roman" w:hAnsi="Times New Roman" w:cs="Times New Roman"/>
            <w:sz w:val="24"/>
            <w:szCs w:val="24"/>
          </w:rPr>
          <w:fldChar w:fldCharType="begin"/>
        </w:r>
        <w:r w:rsidRPr="002218C6">
          <w:rPr>
            <w:rFonts w:ascii="Times New Roman" w:hAnsi="Times New Roman" w:cs="Times New Roman"/>
            <w:sz w:val="24"/>
            <w:szCs w:val="24"/>
          </w:rPr>
          <w:instrText xml:space="preserve"> PAGE   \* MERGEFORMAT </w:instrText>
        </w:r>
        <w:r w:rsidRPr="002218C6">
          <w:rPr>
            <w:rFonts w:ascii="Times New Roman" w:hAnsi="Times New Roman" w:cs="Times New Roman"/>
            <w:sz w:val="24"/>
            <w:szCs w:val="24"/>
          </w:rPr>
          <w:fldChar w:fldCharType="separate"/>
        </w:r>
        <w:r w:rsidRPr="002218C6">
          <w:rPr>
            <w:rFonts w:ascii="Times New Roman" w:hAnsi="Times New Roman" w:cs="Times New Roman"/>
            <w:noProof/>
            <w:sz w:val="24"/>
            <w:szCs w:val="24"/>
          </w:rPr>
          <w:t>2</w:t>
        </w:r>
        <w:r w:rsidRPr="002218C6">
          <w:rPr>
            <w:rFonts w:ascii="Times New Roman" w:hAnsi="Times New Roman" w:cs="Times New Roman"/>
            <w:noProof/>
            <w:sz w:val="24"/>
            <w:szCs w:val="24"/>
          </w:rPr>
          <w:fldChar w:fldCharType="end"/>
        </w:r>
      </w:sdtContent>
    </w:sdt>
  </w:p>
  <w:p w14:paraId="7DF9C379" w14:textId="77777777" w:rsidR="002218C6" w:rsidRDefault="002218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C6"/>
    <w:rsid w:val="001D689C"/>
    <w:rsid w:val="00203F24"/>
    <w:rsid w:val="00211536"/>
    <w:rsid w:val="00211912"/>
    <w:rsid w:val="002218C6"/>
    <w:rsid w:val="002855E1"/>
    <w:rsid w:val="002A0FC5"/>
    <w:rsid w:val="00456F9C"/>
    <w:rsid w:val="004878EC"/>
    <w:rsid w:val="004C5D05"/>
    <w:rsid w:val="004D4270"/>
    <w:rsid w:val="0053671D"/>
    <w:rsid w:val="00555577"/>
    <w:rsid w:val="0058164F"/>
    <w:rsid w:val="005F4547"/>
    <w:rsid w:val="0071602A"/>
    <w:rsid w:val="007D4A3F"/>
    <w:rsid w:val="007D768A"/>
    <w:rsid w:val="00823495"/>
    <w:rsid w:val="008A0F04"/>
    <w:rsid w:val="008E741E"/>
    <w:rsid w:val="009952E8"/>
    <w:rsid w:val="009D2DFE"/>
    <w:rsid w:val="009D65CC"/>
    <w:rsid w:val="009F06C9"/>
    <w:rsid w:val="00AF26A9"/>
    <w:rsid w:val="00B27822"/>
    <w:rsid w:val="00D37998"/>
    <w:rsid w:val="00D60427"/>
    <w:rsid w:val="00D8390D"/>
    <w:rsid w:val="00E2644D"/>
    <w:rsid w:val="00F203AD"/>
    <w:rsid w:val="00F80D85"/>
    <w:rsid w:val="00FB2F70"/>
    <w:rsid w:val="00FC7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BF9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8C6"/>
  </w:style>
  <w:style w:type="paragraph" w:styleId="Footer">
    <w:name w:val="footer"/>
    <w:basedOn w:val="Normal"/>
    <w:link w:val="FooterChar"/>
    <w:uiPriority w:val="99"/>
    <w:unhideWhenUsed/>
    <w:rsid w:val="00221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2021-09-26T14:16:00Z</dcterms:created>
  <dcterms:modified xsi:type="dcterms:W3CDTF">2021-09-26T14:16:00Z</dcterms:modified>
</cp:coreProperties>
</file>